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5D" w:rsidRDefault="008560EC" w:rsidP="00DB08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Правовыми основаниями для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="00DB0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архитектурно-градостроительного облика объекта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560EC" w:rsidRPr="008560EC" w:rsidRDefault="008560EC" w:rsidP="00DB08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</w:t>
      </w:r>
      <w:proofErr w:type="gramEnd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нормативные правовые акты:</w:t>
      </w:r>
    </w:p>
    <w:p w:rsidR="008560EC" w:rsidRDefault="008560EC" w:rsidP="0085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60EC" w:rsidRPr="008560EC" w:rsidRDefault="00DB085D" w:rsidP="0085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" w:history="1">
        <w:r w:rsidR="008560EC" w:rsidRPr="008560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Земельный кодекс</w:t>
        </w:r>
      </w:hyperlink>
      <w:r w:rsidR="008560EC"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Федерации;</w:t>
      </w:r>
    </w:p>
    <w:p w:rsidR="008560EC" w:rsidRPr="008560EC" w:rsidRDefault="00DB085D" w:rsidP="0085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" w:history="1">
        <w:r w:rsidR="008560EC" w:rsidRPr="008560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Градостроительный кодекс</w:t>
        </w:r>
      </w:hyperlink>
      <w:r w:rsidR="008560EC"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Федерации;</w:t>
      </w:r>
    </w:p>
    <w:p w:rsidR="008560EC" w:rsidRPr="008560EC" w:rsidRDefault="008560EC" w:rsidP="0085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560EC" w:rsidRPr="008560EC" w:rsidRDefault="008560EC" w:rsidP="0085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</w:t>
      </w:r>
      <w:r w:rsidR="00DB0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</w:p>
    <w:p w:rsidR="008560EC" w:rsidRDefault="008560EC" w:rsidP="00856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6 апреля 2011 года № 63-ФЗ «Об электронной подписи»;</w:t>
      </w:r>
    </w:p>
    <w:p w:rsidR="00DB085D" w:rsidRDefault="00DB085D" w:rsidP="00856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85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B085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Федерации»;</w:t>
      </w:r>
      <w:r w:rsidRPr="00DB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85D" w:rsidRPr="00DB085D" w:rsidRDefault="00DB085D" w:rsidP="00856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B085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B085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B085D">
        <w:rPr>
          <w:rFonts w:ascii="Times New Roman" w:hAnsi="Times New Roman" w:cs="Times New Roman"/>
          <w:sz w:val="28"/>
          <w:szCs w:val="28"/>
        </w:rPr>
        <w:t>29 мая 2023 года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</w:t>
      </w:r>
      <w:r>
        <w:rPr>
          <w:rFonts w:ascii="Times New Roman" w:hAnsi="Times New Roman" w:cs="Times New Roman"/>
          <w:sz w:val="28"/>
          <w:szCs w:val="28"/>
        </w:rPr>
        <w:t>та капитального строительства»;</w:t>
      </w:r>
    </w:p>
    <w:p w:rsidR="008560EC" w:rsidRPr="008560EC" w:rsidRDefault="008560EC" w:rsidP="0085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proofErr w:type="gramEnd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25 июня                  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8560EC" w:rsidRPr="008560EC" w:rsidRDefault="008560EC" w:rsidP="0085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proofErr w:type="gramEnd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560EC" w:rsidRPr="008560EC" w:rsidRDefault="008560EC" w:rsidP="0085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Российской Федерации от 26 марта           2016 года № 236 «О требованиях к предоставлению в электронной форме государственных и муниципальных услуг»;</w:t>
      </w:r>
    </w:p>
    <w:p w:rsidR="008560EC" w:rsidRDefault="008560EC" w:rsidP="008560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proofErr w:type="gramEnd"/>
      <w:r w:rsidRPr="008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7 июля                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DB085D" w:rsidRPr="00DB085D" w:rsidRDefault="00DB085D" w:rsidP="00DB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B085D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DB08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Российской Федерации от 18 сентября 2019 года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DB085D" w:rsidRPr="008560EC" w:rsidRDefault="00DB085D" w:rsidP="008560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B085D" w:rsidRPr="0085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9D"/>
    <w:rsid w:val="008560EC"/>
    <w:rsid w:val="0089229D"/>
    <w:rsid w:val="009E6B02"/>
    <w:rsid w:val="00DA644E"/>
    <w:rsid w:val="00D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5BF72-3642-4B3E-817B-23714AF2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58.0" TargetMode="External"/><Relationship Id="rId4" Type="http://schemas.openxmlformats.org/officeDocument/2006/relationships/hyperlink" Target="garantF1://12024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Баранов</cp:lastModifiedBy>
  <cp:revision>4</cp:revision>
  <dcterms:created xsi:type="dcterms:W3CDTF">2019-03-11T14:45:00Z</dcterms:created>
  <dcterms:modified xsi:type="dcterms:W3CDTF">2023-12-07T13:14:00Z</dcterms:modified>
</cp:coreProperties>
</file>